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BD" w:rsidRPr="000F6616" w:rsidRDefault="00E558D8" w:rsidP="00E962BD">
      <w:pPr>
        <w:autoSpaceDE w:val="0"/>
        <w:autoSpaceDN w:val="0"/>
        <w:adjustRightInd w:val="0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Day 1 </w:t>
      </w:r>
      <w:r w:rsidR="00E962BD" w:rsidRPr="000F6616">
        <w:rPr>
          <w:rFonts w:ascii="CourierNew" w:hAnsi="CourierNew" w:cs="CourierNew"/>
          <w:sz w:val="20"/>
          <w:szCs w:val="20"/>
        </w:rPr>
        <w:t xml:space="preserve">Transcript, Civil Action No. 06-7185(C), </w:t>
      </w:r>
      <w:r w:rsidR="00E962BD" w:rsidRPr="000F6616">
        <w:rPr>
          <w:rFonts w:ascii="CourierNew" w:hAnsi="CourierNew" w:cs="CourierNew"/>
          <w:sz w:val="20"/>
          <w:szCs w:val="20"/>
          <w:u w:val="single"/>
        </w:rPr>
        <w:t xml:space="preserve">Greater New Orleans Fair Housing Action Center, et al, v. St. Bernard Parish, et al., </w:t>
      </w:r>
      <w:r w:rsidR="00E962BD" w:rsidRPr="000F6616">
        <w:rPr>
          <w:rFonts w:ascii="CourierNew" w:hAnsi="CourierNew" w:cs="CourierNew"/>
          <w:sz w:val="20"/>
          <w:szCs w:val="20"/>
        </w:rPr>
        <w:t xml:space="preserve"> pg 2</w:t>
      </w:r>
      <w:r w:rsidR="00E962BD">
        <w:rPr>
          <w:rFonts w:ascii="CourierNew" w:hAnsi="CourierNew" w:cs="CourierNew"/>
          <w:sz w:val="20"/>
          <w:szCs w:val="20"/>
        </w:rPr>
        <w:t>46</w:t>
      </w:r>
      <w:r w:rsidR="00E962BD" w:rsidRPr="000F6616">
        <w:rPr>
          <w:rFonts w:ascii="CourierNew" w:hAnsi="CourierNew" w:cs="CourierNew"/>
          <w:sz w:val="20"/>
          <w:szCs w:val="20"/>
        </w:rPr>
        <w:t xml:space="preserve">, line </w:t>
      </w:r>
      <w:r w:rsidR="00E962BD">
        <w:rPr>
          <w:rFonts w:ascii="CourierNew" w:hAnsi="CourierNew" w:cs="CourierNew"/>
          <w:sz w:val="20"/>
          <w:szCs w:val="20"/>
        </w:rPr>
        <w:t>25</w:t>
      </w:r>
      <w:r w:rsidR="00E962BD" w:rsidRPr="000F6616">
        <w:rPr>
          <w:rFonts w:ascii="CourierNew" w:hAnsi="CourierNew" w:cs="CourierNew"/>
          <w:sz w:val="20"/>
          <w:szCs w:val="20"/>
        </w:rPr>
        <w:t xml:space="preserve"> – pg </w:t>
      </w:r>
      <w:r w:rsidR="00E962BD">
        <w:rPr>
          <w:rFonts w:ascii="CourierNew" w:hAnsi="CourierNew" w:cs="CourierNew"/>
          <w:sz w:val="20"/>
          <w:szCs w:val="20"/>
        </w:rPr>
        <w:t>248</w:t>
      </w:r>
      <w:r w:rsidR="00E962BD" w:rsidRPr="000F6616">
        <w:rPr>
          <w:rFonts w:ascii="CourierNew" w:hAnsi="CourierNew" w:cs="CourierNew"/>
          <w:sz w:val="20"/>
          <w:szCs w:val="20"/>
        </w:rPr>
        <w:t xml:space="preserve">, line </w:t>
      </w:r>
      <w:r w:rsidR="00E962BD">
        <w:rPr>
          <w:rFonts w:ascii="CourierNew" w:hAnsi="CourierNew" w:cs="CourierNew"/>
          <w:sz w:val="20"/>
          <w:szCs w:val="20"/>
        </w:rPr>
        <w:t>3, 9-</w:t>
      </w:r>
      <w:r w:rsidR="00DD065F">
        <w:rPr>
          <w:rFonts w:ascii="CourierNew" w:hAnsi="CourierNew" w:cs="CourierNew"/>
          <w:sz w:val="20"/>
          <w:szCs w:val="20"/>
        </w:rPr>
        <w:t>20</w:t>
      </w:r>
    </w:p>
    <w:p w:rsidR="00E962BD" w:rsidRDefault="00E962BD" w:rsidP="00E962BD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E962BD" w:rsidRDefault="00E962BD" w:rsidP="00E962BD">
      <w:pPr>
        <w:autoSpaceDE w:val="0"/>
        <w:autoSpaceDN w:val="0"/>
        <w:adjustRightInd w:val="0"/>
        <w:rPr>
          <w:rFonts w:ascii="CourierNew" w:hAnsi="CourierNew" w:cs="CourierNew"/>
          <w:b/>
        </w:rPr>
      </w:pPr>
      <w:r>
        <w:rPr>
          <w:rFonts w:ascii="CourierNew" w:hAnsi="CourierNew" w:cs="CourierNew"/>
          <w:b/>
        </w:rPr>
        <w:t xml:space="preserve">Q=MR. </w:t>
      </w:r>
      <w:r w:rsidR="004B71F3">
        <w:rPr>
          <w:rFonts w:ascii="CourierNew" w:hAnsi="CourierNew" w:cs="CourierNew"/>
          <w:b/>
        </w:rPr>
        <w:t>RELMAN</w:t>
      </w:r>
      <w:r>
        <w:rPr>
          <w:rFonts w:ascii="CourierNew" w:hAnsi="CourierNew" w:cs="CourierNew"/>
          <w:b/>
        </w:rPr>
        <w:t>, ATTORNEY</w:t>
      </w:r>
    </w:p>
    <w:p w:rsidR="00E962BD" w:rsidRDefault="00E962BD" w:rsidP="00E962BD">
      <w:pPr>
        <w:autoSpaceDE w:val="0"/>
        <w:autoSpaceDN w:val="0"/>
        <w:adjustRightInd w:val="0"/>
        <w:rPr>
          <w:rFonts w:ascii="CourierNew" w:hAnsi="CourierNew" w:cs="CourierNew"/>
          <w:b/>
        </w:rPr>
      </w:pPr>
      <w:r>
        <w:rPr>
          <w:rFonts w:ascii="CourierNew" w:hAnsi="CourierNew" w:cs="CourierNew"/>
          <w:b/>
        </w:rPr>
        <w:t>A=CRAIG TAFFARO, PARISH PRESIDENT</w:t>
      </w:r>
    </w:p>
    <w:p w:rsidR="00E962BD" w:rsidRDefault="00E962BD" w:rsidP="00E962BD">
      <w:pPr>
        <w:autoSpaceDE w:val="0"/>
        <w:autoSpaceDN w:val="0"/>
        <w:adjustRightInd w:val="0"/>
        <w:jc w:val="center"/>
        <w:rPr>
          <w:rFonts w:ascii="CourierNew" w:hAnsi="CourierNew" w:cs="CourierNew"/>
          <w:i/>
        </w:rPr>
      </w:pPr>
      <w:r>
        <w:rPr>
          <w:rFonts w:ascii="CourierNew" w:hAnsi="CourierNew" w:cs="CourierNew"/>
          <w:i/>
        </w:rPr>
        <w:t>Pg. 246/247</w:t>
      </w:r>
    </w:p>
    <w:p w:rsidR="00E962BD" w:rsidRDefault="00E962BD" w:rsidP="00E962BD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4B71F3" w:rsidRPr="004B71F3" w:rsidRDefault="00DD065F" w:rsidP="00DD065F">
      <w:pPr>
        <w:autoSpaceDE w:val="0"/>
        <w:autoSpaceDN w:val="0"/>
        <w:adjustRightInd w:val="0"/>
        <w:rPr>
          <w:rFonts w:ascii="CourierNew" w:hAnsi="CourierNew" w:cs="CourierNew"/>
          <w:bdr w:val="single" w:sz="4" w:space="0" w:color="auto"/>
        </w:rPr>
      </w:pPr>
      <w:r>
        <w:rPr>
          <w:rFonts w:ascii="CourierNew" w:hAnsi="CourierNew" w:cs="CourierNew"/>
          <w:bdr w:val="single" w:sz="4" w:space="0" w:color="auto"/>
        </w:rPr>
        <w:t xml:space="preserve">   2</w:t>
      </w:r>
      <w:r w:rsidR="00E962BD" w:rsidRPr="00E962BD">
        <w:rPr>
          <w:rFonts w:ascii="CourierNew" w:hAnsi="CourierNew" w:cs="CourierNew"/>
          <w:bdr w:val="single" w:sz="4" w:space="0" w:color="auto"/>
        </w:rPr>
        <w:t xml:space="preserve">5. </w:t>
      </w:r>
      <w:r>
        <w:rPr>
          <w:rFonts w:ascii="CourierNew" w:hAnsi="CourierNew" w:cs="CourierNew"/>
          <w:bdr w:val="single" w:sz="4" w:space="0" w:color="auto"/>
        </w:rPr>
        <w:t xml:space="preserve">  </w:t>
      </w:r>
      <w:r w:rsidR="00E962BD" w:rsidRPr="00E962BD">
        <w:rPr>
          <w:rFonts w:ascii="CourierNew" w:hAnsi="CourierNew" w:cs="CourierNew"/>
          <w:bdr w:val="single" w:sz="4" w:space="0" w:color="auto"/>
        </w:rPr>
        <w:t>Q. Do you have any reason to believe that based on what you know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4B71F3">
        <w:rPr>
          <w:rFonts w:ascii="CourierNew" w:hAnsi="CourierNew" w:cs="CourierNew"/>
        </w:rPr>
        <w:t>about Senator Crowe that he would represent to the Louisiana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4B71F3">
        <w:rPr>
          <w:rFonts w:ascii="CourierNew" w:hAnsi="CourierNew" w:cs="CourierNew"/>
        </w:rPr>
        <w:t>Housing Finance Agency that this project was a good one for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4B71F3">
        <w:rPr>
          <w:rFonts w:ascii="CourierNew" w:hAnsi="CourierNew" w:cs="CourierNew"/>
        </w:rPr>
        <w:t>St. Bernard if he didn't believe it was so?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296"/>
        <w:rPr>
          <w:rFonts w:ascii="CourierNew" w:hAnsi="CourierNew" w:cs="CourierNew"/>
        </w:rPr>
      </w:pPr>
      <w:r w:rsidRPr="004B71F3">
        <w:rPr>
          <w:rFonts w:ascii="CourierNew" w:hAnsi="CourierNew" w:cs="CourierNew"/>
        </w:rPr>
        <w:t>MR. MULHALL: Objection, your Honor, hearsay.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296"/>
        <w:rPr>
          <w:rFonts w:ascii="CourierNew" w:hAnsi="CourierNew" w:cs="CourierNew"/>
        </w:rPr>
      </w:pPr>
      <w:r w:rsidRPr="004B71F3">
        <w:rPr>
          <w:rFonts w:ascii="CourierNew" w:hAnsi="CourierNew" w:cs="CourierNew"/>
        </w:rPr>
        <w:t>THE COURT: Sustained. Sustained.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4B71F3">
        <w:rPr>
          <w:rFonts w:ascii="CourierNew" w:hAnsi="CourierNew" w:cs="CourierNew"/>
        </w:rPr>
        <w:t>BY MR. RELMAN: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4B71F3">
        <w:rPr>
          <w:rFonts w:ascii="CourierNew" w:hAnsi="CourierNew" w:cs="CourierNew"/>
        </w:rPr>
        <w:t>Q. Well, let me ask you this question. Reading what's in this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4B71F3">
        <w:rPr>
          <w:rFonts w:ascii="CourierNew" w:hAnsi="CourierNew" w:cs="CourierNew"/>
        </w:rPr>
        <w:t>letter, do you agree with the views that appear to be expressed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4B71F3">
        <w:rPr>
          <w:rFonts w:ascii="CourierNew" w:hAnsi="CourierNew" w:cs="CourierNew"/>
        </w:rPr>
        <w:t>here by Senator Crowe about the quality of the housing that was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 w:rsidRPr="004B71F3">
        <w:rPr>
          <w:rFonts w:ascii="CourierNew" w:hAnsi="CourierNew" w:cs="CourierNew"/>
        </w:rPr>
        <w:t>being</w:t>
      </w:r>
      <w:proofErr w:type="gramEnd"/>
      <w:r w:rsidRPr="004B71F3">
        <w:rPr>
          <w:rFonts w:ascii="CourierNew" w:hAnsi="CourierNew" w:cs="CourierNew"/>
        </w:rPr>
        <w:t xml:space="preserve"> proposed by Provident?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296"/>
        <w:rPr>
          <w:rFonts w:ascii="CourierNew" w:hAnsi="CourierNew" w:cs="CourierNew"/>
        </w:rPr>
      </w:pPr>
      <w:r w:rsidRPr="004B71F3">
        <w:rPr>
          <w:rFonts w:ascii="CourierNew" w:hAnsi="CourierNew" w:cs="CourierNew"/>
        </w:rPr>
        <w:t>MR. MULHALL: Objection, the exhibit speaks for itself.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296"/>
        <w:rPr>
          <w:rFonts w:ascii="CourierNew" w:hAnsi="CourierNew" w:cs="CourierNew"/>
        </w:rPr>
      </w:pPr>
      <w:r w:rsidRPr="004B71F3">
        <w:rPr>
          <w:rFonts w:ascii="CourierNew" w:hAnsi="CourierNew" w:cs="CourierNew"/>
        </w:rPr>
        <w:t>THE COURT: That's okay. The question is does he agree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296"/>
        <w:rPr>
          <w:rFonts w:ascii="CourierNew" w:hAnsi="CourierNew" w:cs="CourierNew"/>
        </w:rPr>
      </w:pPr>
      <w:proofErr w:type="gramStart"/>
      <w:r w:rsidRPr="004B71F3">
        <w:rPr>
          <w:rFonts w:ascii="CourierNew" w:hAnsi="CourierNew" w:cs="CourierNew"/>
        </w:rPr>
        <w:t>with</w:t>
      </w:r>
      <w:proofErr w:type="gramEnd"/>
      <w:r w:rsidRPr="004B71F3">
        <w:rPr>
          <w:rFonts w:ascii="CourierNew" w:hAnsi="CourierNew" w:cs="CourierNew"/>
        </w:rPr>
        <w:t xml:space="preserve"> the letter.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4B71F3">
        <w:rPr>
          <w:rFonts w:ascii="CourierNew" w:hAnsi="CourierNew" w:cs="CourierNew"/>
        </w:rPr>
        <w:t xml:space="preserve">THE WITNESS: Mr. </w:t>
      </w:r>
      <w:proofErr w:type="spellStart"/>
      <w:r w:rsidRPr="004B71F3">
        <w:rPr>
          <w:rFonts w:ascii="CourierNew" w:hAnsi="CourierNew" w:cs="CourierNew"/>
        </w:rPr>
        <w:t>Relman</w:t>
      </w:r>
      <w:proofErr w:type="spellEnd"/>
      <w:r w:rsidRPr="004B71F3">
        <w:rPr>
          <w:rFonts w:ascii="CourierNew" w:hAnsi="CourierNew" w:cs="CourierNew"/>
        </w:rPr>
        <w:t>, this letter, this letter appears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4B71F3">
        <w:rPr>
          <w:rFonts w:ascii="CourierNew" w:hAnsi="CourierNew" w:cs="CourierNew"/>
        </w:rPr>
        <w:t>somewhat familiar because it's -- it has some of the same language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4B71F3">
        <w:rPr>
          <w:rFonts w:ascii="CourierNew" w:hAnsi="CourierNew" w:cs="CourierNew"/>
        </w:rPr>
        <w:t>that was sent to me by Provident as a sample letter --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4B71F3">
        <w:rPr>
          <w:rFonts w:ascii="CourierNew" w:hAnsi="CourierNew" w:cs="CourierNew"/>
        </w:rPr>
        <w:t>BY MR. RELMAN: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4B71F3">
        <w:rPr>
          <w:rFonts w:ascii="CourierNew" w:hAnsi="CourierNew" w:cs="CourierNew"/>
        </w:rPr>
        <w:t xml:space="preserve">Q. Again, Mr. </w:t>
      </w:r>
      <w:proofErr w:type="spellStart"/>
      <w:r w:rsidRPr="004B71F3">
        <w:rPr>
          <w:rFonts w:ascii="CourierNew" w:hAnsi="CourierNew" w:cs="CourierNew"/>
        </w:rPr>
        <w:t>Taffaro</w:t>
      </w:r>
      <w:proofErr w:type="spellEnd"/>
      <w:r w:rsidRPr="004B71F3">
        <w:rPr>
          <w:rFonts w:ascii="CourierNew" w:hAnsi="CourierNew" w:cs="CourierNew"/>
        </w:rPr>
        <w:t xml:space="preserve"> --</w:t>
      </w:r>
    </w:p>
    <w:p w:rsidR="00E962BD" w:rsidRPr="004B71F3" w:rsidRDefault="004B71F3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A. </w:t>
      </w:r>
      <w:r w:rsidR="00E962BD" w:rsidRPr="004B71F3">
        <w:rPr>
          <w:rFonts w:ascii="CourierNew" w:hAnsi="CourierNew" w:cs="CourierNew"/>
        </w:rPr>
        <w:t>I'm answering your question.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4B71F3">
        <w:rPr>
          <w:rFonts w:ascii="CourierNew" w:hAnsi="CourierNew" w:cs="CourierNew"/>
        </w:rPr>
        <w:t>Q. It's just a yes or no.</w:t>
      </w:r>
    </w:p>
    <w:p w:rsidR="00E962BD" w:rsidRPr="004B71F3" w:rsidRDefault="004B71F3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 A. </w:t>
      </w:r>
      <w:r w:rsidR="00E962BD" w:rsidRPr="004B71F3">
        <w:rPr>
          <w:rFonts w:ascii="CourierNew" w:hAnsi="CourierNew" w:cs="CourierNew"/>
        </w:rPr>
        <w:t>I'm answering your question. That --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4B71F3">
        <w:rPr>
          <w:rFonts w:ascii="CourierNew" w:hAnsi="CourierNew" w:cs="CourierNew"/>
        </w:rPr>
        <w:t>Q. If you could just give me a yes or no and then --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296"/>
        <w:rPr>
          <w:rFonts w:ascii="CourierNew" w:hAnsi="CourierNew" w:cs="CourierNew"/>
        </w:rPr>
      </w:pPr>
      <w:r w:rsidRPr="004B71F3">
        <w:rPr>
          <w:rFonts w:ascii="CourierNew" w:hAnsi="CourierNew" w:cs="CourierNew"/>
        </w:rPr>
        <w:t>MR. MULHALL: I'm going to ask that counsel to stop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296"/>
        <w:rPr>
          <w:rFonts w:ascii="CourierNew" w:hAnsi="CourierNew" w:cs="CourierNew"/>
        </w:rPr>
      </w:pPr>
      <w:proofErr w:type="gramStart"/>
      <w:r w:rsidRPr="004B71F3">
        <w:rPr>
          <w:rFonts w:ascii="CourierNew" w:hAnsi="CourierNew" w:cs="CourierNew"/>
        </w:rPr>
        <w:t>cutting</w:t>
      </w:r>
      <w:proofErr w:type="gramEnd"/>
      <w:r w:rsidRPr="004B71F3">
        <w:rPr>
          <w:rFonts w:ascii="CourierNew" w:hAnsi="CourierNew" w:cs="CourierNew"/>
        </w:rPr>
        <w:t xml:space="preserve"> the witness off.</w:t>
      </w:r>
    </w:p>
    <w:p w:rsidR="00E962BD" w:rsidRPr="004B71F3" w:rsidRDefault="00E962BD" w:rsidP="004B71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296"/>
        <w:rPr>
          <w:rFonts w:ascii="CourierNew" w:hAnsi="CourierNew" w:cs="CourierNew"/>
        </w:rPr>
      </w:pPr>
      <w:r w:rsidRPr="004B71F3">
        <w:rPr>
          <w:rFonts w:ascii="CourierNew" w:hAnsi="CourierNew" w:cs="CourierNew"/>
        </w:rPr>
        <w:t xml:space="preserve">THE COURT: Well, no, but I think, Mr. </w:t>
      </w:r>
      <w:proofErr w:type="spellStart"/>
      <w:r w:rsidRPr="004B71F3">
        <w:rPr>
          <w:rFonts w:ascii="CourierNew" w:hAnsi="CourierNew" w:cs="CourierNew"/>
        </w:rPr>
        <w:t>Taffaro</w:t>
      </w:r>
      <w:proofErr w:type="spellEnd"/>
      <w:r w:rsidRPr="004B71F3">
        <w:rPr>
          <w:rFonts w:ascii="CourierNew" w:hAnsi="CourierNew" w:cs="CourierNew"/>
        </w:rPr>
        <w:t>, you have</w:t>
      </w:r>
    </w:p>
    <w:p w:rsidR="004B71F3" w:rsidRPr="004B71F3" w:rsidRDefault="00E558D8" w:rsidP="004B71F3">
      <w:pPr>
        <w:autoSpaceDE w:val="0"/>
        <w:autoSpaceDN w:val="0"/>
        <w:adjustRightInd w:val="0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lastRenderedPageBreak/>
        <w:t xml:space="preserve">Day 1 </w:t>
      </w:r>
      <w:r w:rsidR="004B71F3" w:rsidRPr="004B71F3">
        <w:rPr>
          <w:rFonts w:ascii="CourierNew" w:hAnsi="CourierNew" w:cs="CourierNew"/>
          <w:sz w:val="20"/>
          <w:szCs w:val="20"/>
        </w:rPr>
        <w:t xml:space="preserve">Transcript, Civil Action No. 06-7185(C), </w:t>
      </w:r>
      <w:r w:rsidR="004B71F3" w:rsidRPr="004B71F3">
        <w:rPr>
          <w:rFonts w:ascii="CourierNew" w:hAnsi="CourierNew" w:cs="CourierNew"/>
          <w:sz w:val="20"/>
          <w:szCs w:val="20"/>
          <w:u w:val="single"/>
        </w:rPr>
        <w:t xml:space="preserve">Greater New Orleans Fair Housing Action Center, et al, v. St. Bernard Parish, et al., </w:t>
      </w:r>
      <w:r w:rsidR="004B71F3" w:rsidRPr="004B71F3">
        <w:rPr>
          <w:rFonts w:ascii="CourierNew" w:hAnsi="CourierNew" w:cs="CourierNew"/>
          <w:sz w:val="20"/>
          <w:szCs w:val="20"/>
        </w:rPr>
        <w:t xml:space="preserve"> pg 246, line 25 – pg 248, line 3, 9-</w:t>
      </w:r>
      <w:r w:rsidR="00DD065F">
        <w:rPr>
          <w:rFonts w:ascii="CourierNew" w:hAnsi="CourierNew" w:cs="CourierNew"/>
          <w:sz w:val="20"/>
          <w:szCs w:val="20"/>
        </w:rPr>
        <w:t>20</w:t>
      </w:r>
    </w:p>
    <w:p w:rsidR="004B71F3" w:rsidRPr="004B71F3" w:rsidRDefault="004B71F3" w:rsidP="004B71F3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4B71F3" w:rsidRPr="004B71F3" w:rsidRDefault="004B71F3" w:rsidP="004B71F3">
      <w:pPr>
        <w:autoSpaceDE w:val="0"/>
        <w:autoSpaceDN w:val="0"/>
        <w:adjustRightInd w:val="0"/>
        <w:rPr>
          <w:rFonts w:ascii="CourierNew" w:hAnsi="CourierNew" w:cs="CourierNew"/>
          <w:b/>
        </w:rPr>
      </w:pPr>
      <w:r w:rsidRPr="004B71F3">
        <w:rPr>
          <w:rFonts w:ascii="CourierNew" w:hAnsi="CourierNew" w:cs="CourierNew"/>
          <w:b/>
        </w:rPr>
        <w:t>Q=MR. RELMAN, ATTORNEY</w:t>
      </w:r>
    </w:p>
    <w:p w:rsidR="004B71F3" w:rsidRPr="004B71F3" w:rsidRDefault="004B71F3" w:rsidP="004B71F3">
      <w:pPr>
        <w:autoSpaceDE w:val="0"/>
        <w:autoSpaceDN w:val="0"/>
        <w:adjustRightInd w:val="0"/>
        <w:rPr>
          <w:rFonts w:ascii="CourierNew" w:hAnsi="CourierNew" w:cs="CourierNew"/>
          <w:b/>
        </w:rPr>
      </w:pPr>
      <w:r w:rsidRPr="004B71F3">
        <w:rPr>
          <w:rFonts w:ascii="CourierNew" w:hAnsi="CourierNew" w:cs="CourierNew"/>
          <w:b/>
        </w:rPr>
        <w:t>A=CRAIG TAFFARO, PARISH PRESIDENT</w:t>
      </w:r>
    </w:p>
    <w:p w:rsidR="004B71F3" w:rsidRDefault="004B71F3" w:rsidP="004B71F3">
      <w:pPr>
        <w:autoSpaceDE w:val="0"/>
        <w:autoSpaceDN w:val="0"/>
        <w:adjustRightInd w:val="0"/>
        <w:jc w:val="center"/>
        <w:rPr>
          <w:rFonts w:ascii="CourierNew" w:hAnsi="CourierNew" w:cs="CourierNew"/>
          <w:i/>
        </w:rPr>
      </w:pPr>
      <w:r w:rsidRPr="004B71F3">
        <w:rPr>
          <w:rFonts w:ascii="CourierNew" w:hAnsi="CourierNew" w:cs="CourierNew"/>
          <w:i/>
        </w:rPr>
        <w:t xml:space="preserve">Pg. </w:t>
      </w:r>
      <w:r>
        <w:rPr>
          <w:rFonts w:ascii="CourierNew" w:hAnsi="CourierNew" w:cs="CourierNew"/>
          <w:i/>
        </w:rPr>
        <w:t>248</w:t>
      </w:r>
    </w:p>
    <w:p w:rsidR="00DD065F" w:rsidRDefault="00DD065F" w:rsidP="00DD065F">
      <w:pPr>
        <w:pStyle w:val="ListParagraph"/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</w:p>
    <w:p w:rsidR="00E962BD" w:rsidRPr="00DD065F" w:rsidRDefault="00E962BD" w:rsidP="00DD065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296"/>
        <w:rPr>
          <w:rFonts w:ascii="CourierNew" w:hAnsi="CourierNew" w:cs="CourierNew"/>
        </w:rPr>
      </w:pPr>
      <w:proofErr w:type="gramStart"/>
      <w:r w:rsidRPr="00DD065F">
        <w:rPr>
          <w:rFonts w:ascii="CourierNew" w:hAnsi="CourierNew" w:cs="CourierNew"/>
        </w:rPr>
        <w:t>to</w:t>
      </w:r>
      <w:proofErr w:type="gramEnd"/>
      <w:r w:rsidRPr="00DD065F">
        <w:rPr>
          <w:rFonts w:ascii="CourierNew" w:hAnsi="CourierNew" w:cs="CourierNew"/>
        </w:rPr>
        <w:t xml:space="preserve"> cooperate also. The question is, do you agree with what's in</w:t>
      </w:r>
    </w:p>
    <w:p w:rsidR="00E962BD" w:rsidRPr="00DD065F" w:rsidRDefault="00E962BD" w:rsidP="00DD065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296"/>
        <w:rPr>
          <w:rFonts w:ascii="CourierNew" w:hAnsi="CourierNew" w:cs="CourierNew"/>
        </w:rPr>
      </w:pPr>
      <w:proofErr w:type="gramStart"/>
      <w:r w:rsidRPr="00DD065F">
        <w:rPr>
          <w:rFonts w:ascii="CourierNew" w:hAnsi="CourierNew" w:cs="CourierNew"/>
        </w:rPr>
        <w:t>the</w:t>
      </w:r>
      <w:proofErr w:type="gramEnd"/>
      <w:r w:rsidRPr="00DD065F">
        <w:rPr>
          <w:rFonts w:ascii="CourierNew" w:hAnsi="CourierNew" w:cs="CourierNew"/>
        </w:rPr>
        <w:t xml:space="preserve"> letter? And so if you agree with what's in the letter --</w:t>
      </w:r>
    </w:p>
    <w:p w:rsidR="00E962BD" w:rsidRPr="00DD065F" w:rsidRDefault="00E962BD" w:rsidP="00DD065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296"/>
        <w:rPr>
          <w:rFonts w:ascii="CourierNew" w:hAnsi="CourierNew" w:cs="CourierNew"/>
        </w:rPr>
      </w:pPr>
      <w:r w:rsidRPr="00DD065F">
        <w:rPr>
          <w:rFonts w:ascii="CourierNew" w:hAnsi="CourierNew" w:cs="CourierNew"/>
        </w:rPr>
        <w:t>THE WITNESS: Okay. I'll answer the question.</w:t>
      </w:r>
    </w:p>
    <w:p w:rsidR="00E962BD" w:rsidRDefault="00E962BD" w:rsidP="00E962BD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E962BD" w:rsidRDefault="00E962BD" w:rsidP="00E962BD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E962BD" w:rsidRDefault="00DD065F" w:rsidP="00DD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9.   </w:t>
      </w:r>
      <w:r>
        <w:rPr>
          <w:rFonts w:ascii="CourierNew" w:hAnsi="CourierNew" w:cs="CourierNew"/>
        </w:rPr>
        <w:tab/>
      </w:r>
      <w:r w:rsidR="00E962BD">
        <w:rPr>
          <w:rFonts w:ascii="CourierNew" w:hAnsi="CourierNew" w:cs="CourierNew"/>
        </w:rPr>
        <w:t>The second sentence, "Since the devastation of Hurricane</w:t>
      </w:r>
    </w:p>
    <w:p w:rsidR="00E962BD" w:rsidRDefault="00DD065F" w:rsidP="00DD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10. </w:t>
      </w:r>
      <w:r w:rsidR="00E962BD">
        <w:rPr>
          <w:rFonts w:ascii="CourierNew" w:hAnsi="CourierNew" w:cs="CourierNew"/>
        </w:rPr>
        <w:t>Katrina, there is a well recognized and growing need for quality</w:t>
      </w:r>
    </w:p>
    <w:p w:rsidR="00E962BD" w:rsidRDefault="00DD065F" w:rsidP="00DD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11. </w:t>
      </w:r>
      <w:proofErr w:type="gramStart"/>
      <w:r w:rsidR="00E962BD">
        <w:rPr>
          <w:rFonts w:ascii="CourierNew" w:hAnsi="CourierNew" w:cs="CourierNew"/>
        </w:rPr>
        <w:t>affordable</w:t>
      </w:r>
      <w:proofErr w:type="gramEnd"/>
      <w:r w:rsidR="00E962BD">
        <w:rPr>
          <w:rFonts w:ascii="CourierNew" w:hAnsi="CourierNew" w:cs="CourierNew"/>
        </w:rPr>
        <w:t xml:space="preserve"> housing for residents in our area." I agree with that</w:t>
      </w:r>
    </w:p>
    <w:p w:rsidR="00E962BD" w:rsidRDefault="00DD065F" w:rsidP="00DD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12. </w:t>
      </w:r>
      <w:proofErr w:type="gramStart"/>
      <w:r w:rsidR="00E962BD">
        <w:rPr>
          <w:rFonts w:ascii="CourierNew" w:hAnsi="CourierNew" w:cs="CourierNew"/>
        </w:rPr>
        <w:t>statement</w:t>
      </w:r>
      <w:proofErr w:type="gramEnd"/>
      <w:r w:rsidR="00E962BD">
        <w:rPr>
          <w:rFonts w:ascii="CourierNew" w:hAnsi="CourierNew" w:cs="CourierNew"/>
        </w:rPr>
        <w:t xml:space="preserve"> as an overall specifically to our area as the</w:t>
      </w:r>
    </w:p>
    <w:p w:rsidR="00E962BD" w:rsidRDefault="00DD065F" w:rsidP="00DD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13. </w:t>
      </w:r>
      <w:proofErr w:type="gramStart"/>
      <w:r w:rsidR="00E962BD">
        <w:rPr>
          <w:rFonts w:ascii="CourierNew" w:hAnsi="CourierNew" w:cs="CourierNew"/>
        </w:rPr>
        <w:t>metropolitan</w:t>
      </w:r>
      <w:proofErr w:type="gramEnd"/>
      <w:r w:rsidR="00E962BD">
        <w:rPr>
          <w:rFonts w:ascii="CourierNew" w:hAnsi="CourierNew" w:cs="CourierNew"/>
        </w:rPr>
        <w:t xml:space="preserve"> area that's been discussed today.</w:t>
      </w:r>
    </w:p>
    <w:p w:rsidR="00E962BD" w:rsidRDefault="00DD065F" w:rsidP="00DD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14. </w:t>
      </w:r>
      <w:r>
        <w:rPr>
          <w:rFonts w:ascii="CourierNew" w:hAnsi="CourierNew" w:cs="CourierNew"/>
        </w:rPr>
        <w:tab/>
      </w:r>
      <w:r w:rsidR="00E962BD">
        <w:rPr>
          <w:rFonts w:ascii="CourierNew" w:hAnsi="CourierNew" w:cs="CourierNew"/>
        </w:rPr>
        <w:t>The next sentence, "The funding from your agency will</w:t>
      </w:r>
    </w:p>
    <w:p w:rsidR="00E962BD" w:rsidRDefault="00DD065F" w:rsidP="00DD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15. </w:t>
      </w:r>
      <w:proofErr w:type="gramStart"/>
      <w:r w:rsidR="00E962BD">
        <w:rPr>
          <w:rFonts w:ascii="CourierNew" w:hAnsi="CourierNew" w:cs="CourierNew"/>
        </w:rPr>
        <w:t>allow</w:t>
      </w:r>
      <w:proofErr w:type="gramEnd"/>
      <w:r w:rsidR="00E962BD">
        <w:rPr>
          <w:rFonts w:ascii="CourierNew" w:hAnsi="CourierNew" w:cs="CourierNew"/>
        </w:rPr>
        <w:t xml:space="preserve"> for a better and safer quality of life for our citizens."</w:t>
      </w:r>
    </w:p>
    <w:p w:rsidR="00E962BD" w:rsidRDefault="00DD065F" w:rsidP="00DD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16. </w:t>
      </w:r>
      <w:r w:rsidR="00E962BD">
        <w:rPr>
          <w:rFonts w:ascii="CourierNew" w:hAnsi="CourierNew" w:cs="CourierNew"/>
        </w:rPr>
        <w:t>Certainly I agree with that statement.</w:t>
      </w:r>
    </w:p>
    <w:p w:rsidR="00E962BD" w:rsidRDefault="00DD065F" w:rsidP="00DD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17. </w:t>
      </w:r>
      <w:r>
        <w:rPr>
          <w:rFonts w:ascii="CourierNew" w:hAnsi="CourierNew" w:cs="CourierNew"/>
        </w:rPr>
        <w:tab/>
      </w:r>
      <w:r w:rsidR="00E962BD">
        <w:rPr>
          <w:rFonts w:ascii="CourierNew" w:hAnsi="CourierNew" w:cs="CourierNew"/>
        </w:rPr>
        <w:t>Next sentence, "These much needed apartments will give</w:t>
      </w:r>
    </w:p>
    <w:p w:rsidR="00E962BD" w:rsidRDefault="00DD065F" w:rsidP="00DD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18. </w:t>
      </w:r>
      <w:proofErr w:type="gramStart"/>
      <w:r w:rsidR="00E962BD">
        <w:rPr>
          <w:rFonts w:ascii="CourierNew" w:hAnsi="CourierNew" w:cs="CourierNew"/>
        </w:rPr>
        <w:t>many</w:t>
      </w:r>
      <w:proofErr w:type="gramEnd"/>
      <w:r w:rsidR="00E962BD">
        <w:rPr>
          <w:rFonts w:ascii="CourierNew" w:hAnsi="CourierNew" w:cs="CourierNew"/>
        </w:rPr>
        <w:t xml:space="preserve"> of our residents who have been forced to relocate the</w:t>
      </w:r>
    </w:p>
    <w:p w:rsidR="00E962BD" w:rsidRDefault="00DD065F" w:rsidP="00DD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19. </w:t>
      </w:r>
      <w:proofErr w:type="gramStart"/>
      <w:r w:rsidR="00E962BD">
        <w:rPr>
          <w:rFonts w:ascii="CourierNew" w:hAnsi="CourierNew" w:cs="CourierNew"/>
        </w:rPr>
        <w:t>opportunity</w:t>
      </w:r>
      <w:proofErr w:type="gramEnd"/>
      <w:r w:rsidR="00E962BD">
        <w:rPr>
          <w:rFonts w:ascii="CourierNew" w:hAnsi="CourierNew" w:cs="CourierNew"/>
        </w:rPr>
        <w:t xml:space="preserve"> to finally come home." I would agree, partially agree</w:t>
      </w:r>
    </w:p>
    <w:p w:rsidR="00BB7BF2" w:rsidRDefault="00DD065F" w:rsidP="00DD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ascii="CourierNew" w:hAnsi="CourierNew" w:cs="CourierNew"/>
        </w:rPr>
        <w:t xml:space="preserve">20. </w:t>
      </w:r>
      <w:r w:rsidR="00E962BD">
        <w:rPr>
          <w:rFonts w:ascii="CourierNew" w:hAnsi="CourierNew" w:cs="CourierNew"/>
        </w:rPr>
        <w:t>with that sentence.</w:t>
      </w:r>
    </w:p>
    <w:sectPr w:rsidR="00BB7BF2" w:rsidSect="004B71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1023"/>
    <w:multiLevelType w:val="hybridMultilevel"/>
    <w:tmpl w:val="C3563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95EF0B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6067"/>
    <w:multiLevelType w:val="hybridMultilevel"/>
    <w:tmpl w:val="22A8F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962BD"/>
    <w:rsid w:val="004B71F3"/>
    <w:rsid w:val="00520A5B"/>
    <w:rsid w:val="00BB7BF2"/>
    <w:rsid w:val="00DD065F"/>
    <w:rsid w:val="00E558D8"/>
    <w:rsid w:val="00E9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gcavignac</dc:creator>
  <cp:keywords/>
  <dc:description/>
  <cp:lastModifiedBy>gcavignac</cp:lastModifiedBy>
  <cp:revision>2</cp:revision>
  <dcterms:created xsi:type="dcterms:W3CDTF">2011-02-07T00:59:00Z</dcterms:created>
  <dcterms:modified xsi:type="dcterms:W3CDTF">2011-02-07T02:31:00Z</dcterms:modified>
</cp:coreProperties>
</file>